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5" w:rsidRPr="00905B28" w:rsidRDefault="00EA27C5" w:rsidP="00601AAE">
      <w:pPr>
        <w:ind w:left="-567"/>
        <w:jc w:val="right"/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left:0;text-align:left;margin-left:-67.05pt;margin-top:12.75pt;width:558.9pt;height:780pt;z-index:-251658240;visibility:visible" wrapcoords="-29 0 -29 21579 21600 21579 21600 0 -29 0">
            <v:imagedata r:id="rId5" o:title=""/>
            <w10:wrap type="tight"/>
          </v:shape>
        </w:pict>
      </w:r>
    </w:p>
    <w:p w:rsidR="00EA27C5" w:rsidRDefault="00EA27C5" w:rsidP="003A44D8">
      <w:pPr>
        <w:shd w:val="clear" w:color="auto" w:fill="FFFFFF"/>
        <w:ind w:left="513"/>
        <w:jc w:val="both"/>
        <w:rPr>
          <w:color w:val="000000"/>
          <w:sz w:val="28"/>
          <w:szCs w:val="28"/>
        </w:rPr>
      </w:pPr>
    </w:p>
    <w:p w:rsidR="00EA27C5" w:rsidRPr="0061211C" w:rsidRDefault="00EA27C5" w:rsidP="0061211C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должна </w:t>
      </w:r>
      <w:r w:rsidRPr="0061211C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ть</w:t>
      </w:r>
      <w:r w:rsidRPr="0061211C">
        <w:rPr>
          <w:color w:val="000000"/>
          <w:sz w:val="28"/>
          <w:szCs w:val="28"/>
        </w:rPr>
        <w:t xml:space="preserve"> конкретные материалы в помощь по проведению какого-либо мероприятия (в том числе учебного занятия в системе ОД), сочетающее описание последовательности действий, отражающих ход его проведения, с методическими советами по его организации.</w:t>
      </w:r>
    </w:p>
    <w:p w:rsidR="00EA27C5" w:rsidRPr="0061211C" w:rsidRDefault="00EA27C5" w:rsidP="0061211C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должна иметь </w:t>
      </w:r>
      <w:r w:rsidRPr="0061211C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ую</w:t>
      </w:r>
      <w:r w:rsidRPr="0061211C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у</w:t>
      </w:r>
      <w:r w:rsidRPr="0061211C">
        <w:rPr>
          <w:color w:val="000000"/>
          <w:sz w:val="28"/>
          <w:szCs w:val="28"/>
        </w:rPr>
        <w:t>, которая может включать также сценарии, планы выступлений, описание творческих заданий, схемы, рисунки и т. д.</w:t>
      </w:r>
    </w:p>
    <w:p w:rsidR="00EA27C5" w:rsidRPr="0061211C" w:rsidRDefault="00EA27C5" w:rsidP="0061211C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1211C">
        <w:rPr>
          <w:color w:val="000000"/>
          <w:sz w:val="28"/>
          <w:szCs w:val="28"/>
        </w:rPr>
        <w:t>Примерная схема методической разработки может включать: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25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название разработки;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26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сведения об авторе;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27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цель мероприятия;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28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возраст детей;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29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условия осуществления мероприятия;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30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перечень используемого оборудования и материалов;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31" type="#_x0000_t75" alt="*" style="width:9pt;height:9pt">
            <v:imagedata r:id="rId6" o:title=""/>
          </v:shape>
        </w:pict>
      </w:r>
      <w:r>
        <w:rPr>
          <w:color w:val="000000"/>
          <w:sz w:val="28"/>
          <w:szCs w:val="28"/>
        </w:rPr>
        <w:t> </w:t>
      </w:r>
      <w:r w:rsidRPr="0061211C">
        <w:rPr>
          <w:color w:val="000000"/>
          <w:sz w:val="28"/>
          <w:szCs w:val="28"/>
        </w:rPr>
        <w:t>описание хода проведения мероприятия, отражающего последовательность действий или подачи учебного материала;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32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методические советы по его организации и подведению итогов;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33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список использованной литературы;</w:t>
      </w:r>
    </w:p>
    <w:p w:rsidR="00EA27C5" w:rsidRPr="0061211C" w:rsidRDefault="00EA27C5" w:rsidP="0061211C">
      <w:pPr>
        <w:shd w:val="clear" w:color="auto" w:fill="FFFFFF"/>
        <w:jc w:val="both"/>
        <w:rPr>
          <w:color w:val="000000"/>
          <w:sz w:val="28"/>
          <w:szCs w:val="28"/>
        </w:rPr>
      </w:pPr>
      <w:r w:rsidRPr="00AF2023">
        <w:rPr>
          <w:color w:val="000000"/>
          <w:sz w:val="28"/>
          <w:szCs w:val="28"/>
        </w:rPr>
        <w:pict>
          <v:shape id="_x0000_i1034" type="#_x0000_t75" alt="*" style="width:9pt;height:9pt">
            <v:imagedata r:id="rId6" o:title=""/>
          </v:shape>
        </w:pict>
      </w:r>
      <w:r w:rsidRPr="0061211C">
        <w:rPr>
          <w:color w:val="000000"/>
          <w:sz w:val="28"/>
          <w:szCs w:val="28"/>
        </w:rPr>
        <w:t>  приложения (схемы, таблицы, рисунки, тестовые задания, карточки для индивидуальной работы, вопросы викторины, сценарий и др.).</w:t>
      </w:r>
    </w:p>
    <w:p w:rsidR="00EA27C5" w:rsidRDefault="00EA27C5" w:rsidP="0061211C">
      <w:pPr>
        <w:shd w:val="clear" w:color="auto" w:fill="FFFFFF"/>
        <w:ind w:firstLine="720"/>
        <w:jc w:val="both"/>
        <w:rPr>
          <w:color w:val="000000"/>
        </w:rPr>
      </w:pPr>
    </w:p>
    <w:p w:rsidR="00EA27C5" w:rsidRDefault="00EA27C5" w:rsidP="0061211C">
      <w:pPr>
        <w:shd w:val="clear" w:color="auto" w:fill="FFFFFF"/>
        <w:ind w:firstLine="720"/>
        <w:jc w:val="both"/>
        <w:rPr>
          <w:color w:val="000000"/>
        </w:rPr>
      </w:pPr>
    </w:p>
    <w:p w:rsidR="00EA27C5" w:rsidRPr="00905B28" w:rsidRDefault="00EA27C5" w:rsidP="003A44D8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05B28">
        <w:rPr>
          <w:b/>
          <w:bCs/>
          <w:sz w:val="28"/>
          <w:szCs w:val="28"/>
        </w:rPr>
        <w:t>ПОРЯДОК  ПРОВЕДЕНИЯ  КОНКУРСА.</w:t>
      </w:r>
    </w:p>
    <w:p w:rsidR="00EA27C5" w:rsidRPr="00905B28" w:rsidRDefault="00EA27C5" w:rsidP="00360C45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B28">
        <w:rPr>
          <w:sz w:val="28"/>
          <w:szCs w:val="28"/>
        </w:rPr>
        <w:t xml:space="preserve">.1.Конкурс  проводится  в  </w:t>
      </w:r>
      <w:r>
        <w:rPr>
          <w:sz w:val="28"/>
          <w:szCs w:val="28"/>
        </w:rPr>
        <w:t>период</w:t>
      </w:r>
      <w:r w:rsidRPr="00905B28">
        <w:rPr>
          <w:sz w:val="28"/>
          <w:szCs w:val="28"/>
        </w:rPr>
        <w:t xml:space="preserve">  с </w:t>
      </w:r>
      <w:r>
        <w:rPr>
          <w:sz w:val="28"/>
          <w:szCs w:val="28"/>
        </w:rPr>
        <w:t>23</w:t>
      </w:r>
      <w:r w:rsidRPr="00905B28">
        <w:rPr>
          <w:sz w:val="28"/>
          <w:szCs w:val="28"/>
        </w:rPr>
        <w:t xml:space="preserve">  по </w:t>
      </w:r>
      <w:r>
        <w:rPr>
          <w:sz w:val="28"/>
          <w:szCs w:val="28"/>
        </w:rPr>
        <w:t>31</w:t>
      </w:r>
      <w:r w:rsidRPr="00905B2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2015</w:t>
      </w:r>
      <w:r w:rsidRPr="00905B28">
        <w:rPr>
          <w:sz w:val="28"/>
          <w:szCs w:val="28"/>
        </w:rPr>
        <w:t xml:space="preserve"> года.</w:t>
      </w:r>
    </w:p>
    <w:p w:rsidR="00EA27C5" w:rsidRPr="00905B28" w:rsidRDefault="00EA27C5" w:rsidP="00360C45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05B28">
        <w:rPr>
          <w:sz w:val="28"/>
          <w:szCs w:val="28"/>
        </w:rPr>
        <w:t xml:space="preserve">.Каждый показатель, </w:t>
      </w:r>
      <w:r>
        <w:rPr>
          <w:sz w:val="28"/>
          <w:szCs w:val="28"/>
        </w:rPr>
        <w:t>в соответствие с критериями</w:t>
      </w:r>
      <w:r w:rsidRPr="00905B28">
        <w:rPr>
          <w:sz w:val="28"/>
          <w:szCs w:val="28"/>
        </w:rPr>
        <w:t xml:space="preserve">,  оценивается в 1 балл, отсутствие какого-либо показателя 0 баллов, дополнительно оценивается в 3 балла  творческий подход к оформлению и </w:t>
      </w:r>
      <w:r>
        <w:rPr>
          <w:sz w:val="28"/>
          <w:szCs w:val="28"/>
        </w:rPr>
        <w:t>содержанию работы</w:t>
      </w:r>
      <w:r w:rsidRPr="00905B28">
        <w:rPr>
          <w:sz w:val="28"/>
          <w:szCs w:val="28"/>
        </w:rPr>
        <w:t>.</w:t>
      </w:r>
    </w:p>
    <w:p w:rsidR="00EA27C5" w:rsidRPr="00905B28" w:rsidRDefault="00EA27C5" w:rsidP="00360C45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05B28">
        <w:rPr>
          <w:sz w:val="28"/>
          <w:szCs w:val="28"/>
        </w:rPr>
        <w:t xml:space="preserve">.Итоги  конкурса  подводятся  оргкомитетом </w:t>
      </w:r>
      <w:r>
        <w:rPr>
          <w:sz w:val="28"/>
          <w:szCs w:val="28"/>
        </w:rPr>
        <w:t>03</w:t>
      </w:r>
      <w:r w:rsidRPr="00905B2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2015</w:t>
      </w:r>
      <w:r w:rsidRPr="00905B28">
        <w:rPr>
          <w:sz w:val="28"/>
          <w:szCs w:val="28"/>
        </w:rPr>
        <w:t xml:space="preserve"> года. Выявляются победители в двух возрастных  подгруппах:  для детей с 1-3 лет  и для детей  3-7 лет.</w:t>
      </w:r>
    </w:p>
    <w:p w:rsidR="00EA27C5" w:rsidRDefault="00EA27C5" w:rsidP="00360C45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05B2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905B28">
        <w:rPr>
          <w:sz w:val="28"/>
          <w:szCs w:val="28"/>
        </w:rPr>
        <w:t>аграждени</w:t>
      </w:r>
      <w:r>
        <w:rPr>
          <w:sz w:val="28"/>
          <w:szCs w:val="28"/>
        </w:rPr>
        <w:t xml:space="preserve">е </w:t>
      </w:r>
      <w:r w:rsidRPr="00905B28">
        <w:rPr>
          <w:sz w:val="28"/>
          <w:szCs w:val="28"/>
        </w:rPr>
        <w:t xml:space="preserve">победителей  </w:t>
      </w:r>
      <w:r>
        <w:rPr>
          <w:sz w:val="28"/>
          <w:szCs w:val="28"/>
        </w:rPr>
        <w:t xml:space="preserve">состоится на педагогическом совете и </w:t>
      </w:r>
      <w:r w:rsidRPr="00905B28">
        <w:rPr>
          <w:sz w:val="28"/>
          <w:szCs w:val="28"/>
        </w:rPr>
        <w:t xml:space="preserve">определяется  оргкомитетом  конкурса,  исходя  из  возможностей  администрации  структурных  подразделений.  </w:t>
      </w:r>
    </w:p>
    <w:p w:rsidR="00EA27C5" w:rsidRDefault="00EA27C5" w:rsidP="00360C45">
      <w:pPr>
        <w:ind w:left="-142" w:hanging="425"/>
        <w:jc w:val="both"/>
        <w:rPr>
          <w:sz w:val="28"/>
          <w:szCs w:val="28"/>
        </w:rPr>
      </w:pPr>
    </w:p>
    <w:p w:rsidR="00EA27C5" w:rsidRPr="00905B28" w:rsidRDefault="00EA27C5" w:rsidP="003A44D8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КОНКУРСА</w:t>
      </w:r>
      <w:r w:rsidRPr="00905B28">
        <w:rPr>
          <w:b/>
          <w:bCs/>
          <w:sz w:val="28"/>
          <w:szCs w:val="28"/>
        </w:rPr>
        <w:t>.</w:t>
      </w:r>
    </w:p>
    <w:p w:rsidR="00EA27C5" w:rsidRDefault="00EA27C5" w:rsidP="00FB502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конкурса входят компетентные педагоги ДОУ: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FB502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  Поповцева О.В.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FB502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  Лучникова И.Б.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FB502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 Бубнова Т.В.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Пристяжникова Л.И.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r>
        <w:rPr>
          <w:sz w:val="28"/>
          <w:szCs w:val="28"/>
          <w:lang w:val="en-US"/>
        </w:rPr>
        <w:t>I</w:t>
      </w:r>
      <w:r w:rsidRPr="00FB502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  Палехова О.В.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Сидорова А.В.</w:t>
      </w:r>
    </w:p>
    <w:p w:rsidR="00EA27C5" w:rsidRDefault="00EA27C5" w:rsidP="00FB502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по ВМР Тимина О.Р.</w:t>
      </w:r>
    </w:p>
    <w:p w:rsidR="00EA27C5" w:rsidRPr="00FB5024" w:rsidRDefault="00EA27C5" w:rsidP="00FB5024">
      <w:pPr>
        <w:jc w:val="both"/>
        <w:rPr>
          <w:sz w:val="28"/>
          <w:szCs w:val="28"/>
        </w:rPr>
      </w:pPr>
    </w:p>
    <w:p w:rsidR="00EA27C5" w:rsidRPr="00D76DCD" w:rsidRDefault="00EA27C5" w:rsidP="003A44D8">
      <w:pPr>
        <w:rPr>
          <w:sz w:val="28"/>
          <w:szCs w:val="28"/>
        </w:rPr>
      </w:pPr>
    </w:p>
    <w:sectPr w:rsidR="00EA27C5" w:rsidRPr="00D76DCD" w:rsidSect="002F08B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944"/>
    <w:multiLevelType w:val="hybridMultilevel"/>
    <w:tmpl w:val="A19C731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1">
    <w:nsid w:val="0D453B06"/>
    <w:multiLevelType w:val="hybridMultilevel"/>
    <w:tmpl w:val="3BD4C594"/>
    <w:lvl w:ilvl="0" w:tplc="1D627C7C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2306"/>
    <w:multiLevelType w:val="hybridMultilevel"/>
    <w:tmpl w:val="CAF21CF2"/>
    <w:lvl w:ilvl="0" w:tplc="0419000B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35218"/>
    <w:multiLevelType w:val="hybridMultilevel"/>
    <w:tmpl w:val="746AA48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4">
    <w:nsid w:val="29C05EF0"/>
    <w:multiLevelType w:val="hybridMultilevel"/>
    <w:tmpl w:val="B7B64C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5E6473C9"/>
    <w:multiLevelType w:val="hybridMultilevel"/>
    <w:tmpl w:val="5E6A5B5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6">
    <w:nsid w:val="61A25C0B"/>
    <w:multiLevelType w:val="multilevel"/>
    <w:tmpl w:val="11E4DB1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7"/>
        </w:tabs>
        <w:ind w:left="-87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53"/>
        </w:tabs>
        <w:ind w:left="15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7">
    <w:nsid w:val="6E063C43"/>
    <w:multiLevelType w:val="hybridMultilevel"/>
    <w:tmpl w:val="E5FEF6A6"/>
    <w:lvl w:ilvl="0" w:tplc="0419000B">
      <w:start w:val="1"/>
      <w:numFmt w:val="bullet"/>
      <w:lvlText w:val=""/>
      <w:lvlJc w:val="left"/>
      <w:pPr>
        <w:tabs>
          <w:tab w:val="num" w:pos="555"/>
        </w:tabs>
        <w:ind w:left="55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23E52"/>
    <w:multiLevelType w:val="hybridMultilevel"/>
    <w:tmpl w:val="E982D35E"/>
    <w:lvl w:ilvl="0" w:tplc="0419000B">
      <w:start w:val="1"/>
      <w:numFmt w:val="bullet"/>
      <w:lvlText w:val=""/>
      <w:lvlJc w:val="left"/>
      <w:pPr>
        <w:tabs>
          <w:tab w:val="num" w:pos="210"/>
        </w:tabs>
        <w:ind w:left="21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6468B"/>
    <w:multiLevelType w:val="multilevel"/>
    <w:tmpl w:val="261EAF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8B"/>
    <w:rsid w:val="000065AA"/>
    <w:rsid w:val="000B3D99"/>
    <w:rsid w:val="0018595B"/>
    <w:rsid w:val="001D5849"/>
    <w:rsid w:val="0021068E"/>
    <w:rsid w:val="002512BA"/>
    <w:rsid w:val="00260572"/>
    <w:rsid w:val="00275C56"/>
    <w:rsid w:val="002D6F75"/>
    <w:rsid w:val="002E06C1"/>
    <w:rsid w:val="002F08B0"/>
    <w:rsid w:val="002F7E71"/>
    <w:rsid w:val="00360C45"/>
    <w:rsid w:val="00375964"/>
    <w:rsid w:val="00385B1F"/>
    <w:rsid w:val="003A44D8"/>
    <w:rsid w:val="003C374C"/>
    <w:rsid w:val="003D1E0B"/>
    <w:rsid w:val="0045688B"/>
    <w:rsid w:val="00590C65"/>
    <w:rsid w:val="00601AAE"/>
    <w:rsid w:val="0061211C"/>
    <w:rsid w:val="007059E0"/>
    <w:rsid w:val="0078217B"/>
    <w:rsid w:val="00905B28"/>
    <w:rsid w:val="00972E80"/>
    <w:rsid w:val="00980468"/>
    <w:rsid w:val="009D1100"/>
    <w:rsid w:val="00A352F3"/>
    <w:rsid w:val="00AA753D"/>
    <w:rsid w:val="00AF2023"/>
    <w:rsid w:val="00B35721"/>
    <w:rsid w:val="00BF273B"/>
    <w:rsid w:val="00D2007F"/>
    <w:rsid w:val="00D557A6"/>
    <w:rsid w:val="00D76DCD"/>
    <w:rsid w:val="00E11E2A"/>
    <w:rsid w:val="00E66358"/>
    <w:rsid w:val="00EA27C5"/>
    <w:rsid w:val="00EB5C60"/>
    <w:rsid w:val="00EF4EF5"/>
    <w:rsid w:val="00F64482"/>
    <w:rsid w:val="00FB3C5E"/>
    <w:rsid w:val="00FB5024"/>
    <w:rsid w:val="00F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6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88B"/>
    <w:pPr>
      <w:keepNext/>
      <w:ind w:left="-56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6">
    <w:name w:val="Table Grid 6"/>
    <w:basedOn w:val="TableNormal"/>
    <w:uiPriority w:val="99"/>
    <w:rsid w:val="0045688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3">
    <w:name w:val="FR3"/>
    <w:uiPriority w:val="99"/>
    <w:rsid w:val="00601AAE"/>
    <w:pPr>
      <w:widowControl w:val="0"/>
      <w:autoSpaceDE w:val="0"/>
      <w:autoSpaceDN w:val="0"/>
      <w:adjustRightInd w:val="0"/>
      <w:ind w:firstLine="200"/>
      <w:jc w:val="both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A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1745</Characters>
  <Application>Microsoft Office Outlook</Application>
  <DocSecurity>0</DocSecurity>
  <Lines>0</Lines>
  <Paragraphs>0</Paragraphs>
  <ScaleCrop>false</ScaleCrop>
  <Company>Ozersk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2015-03-10T08:27:00Z</cp:lastPrinted>
  <dcterms:created xsi:type="dcterms:W3CDTF">2015-03-13T08:22:00Z</dcterms:created>
  <dcterms:modified xsi:type="dcterms:W3CDTF">2015-03-29T13:11:00Z</dcterms:modified>
</cp:coreProperties>
</file>